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4B32" w:rsidRDefault="008D4B32" w:rsidP="008D4B32">
      <w:pPr>
        <w:pStyle w:val="Title"/>
        <w:ind w:left="2880" w:hanging="2880"/>
        <w:rPr>
          <w:szCs w:val="22"/>
        </w:rPr>
      </w:pPr>
    </w:p>
    <w:p w:rsidR="008D4B32" w:rsidRDefault="008D4B32" w:rsidP="008D4B32">
      <w:pPr>
        <w:pStyle w:val="Title"/>
        <w:ind w:left="2880" w:hanging="2880"/>
        <w:rPr>
          <w:szCs w:val="22"/>
        </w:rPr>
      </w:pPr>
      <w:r>
        <w:rPr>
          <w:szCs w:val="22"/>
        </w:rPr>
        <w:t>CITY OF PATERSON</w:t>
      </w:r>
    </w:p>
    <w:p w:rsidR="008D4B32" w:rsidRPr="006F295F" w:rsidRDefault="008D4B32" w:rsidP="008D4B32">
      <w:pPr>
        <w:pStyle w:val="Title"/>
        <w:ind w:left="2880" w:hanging="2880"/>
        <w:rPr>
          <w:szCs w:val="22"/>
        </w:rPr>
      </w:pPr>
      <w:r>
        <w:rPr>
          <w:szCs w:val="22"/>
        </w:rPr>
        <w:t xml:space="preserve">REQUEST FOR PROPOSAL </w:t>
      </w:r>
      <w:r w:rsidRPr="006F295F">
        <w:rPr>
          <w:szCs w:val="22"/>
        </w:rPr>
        <w:t>NOTICE</w:t>
      </w:r>
    </w:p>
    <w:p w:rsidR="008D4B32" w:rsidRPr="006F295F" w:rsidRDefault="008D4B32" w:rsidP="008D4B32">
      <w:pPr>
        <w:pStyle w:val="Title"/>
        <w:ind w:left="2880" w:hanging="2880"/>
        <w:rPr>
          <w:szCs w:val="22"/>
        </w:rPr>
      </w:pPr>
    </w:p>
    <w:p w:rsidR="008D4B32" w:rsidRPr="00585303" w:rsidRDefault="008D4B32" w:rsidP="008D4B32">
      <w:pPr>
        <w:rPr>
          <w:bCs/>
          <w:caps/>
        </w:rPr>
      </w:pPr>
      <w:r w:rsidRPr="00585303">
        <w:rPr>
          <w:bCs/>
          <w:caps/>
        </w:rPr>
        <w:t>The City of PATERSON, New Jersey shall receive sealed Request for Proposal at the Purchasing Office, 4</w:t>
      </w:r>
      <w:r w:rsidRPr="00585303">
        <w:rPr>
          <w:bCs/>
          <w:caps/>
          <w:vertAlign w:val="superscript"/>
        </w:rPr>
        <w:t>th</w:t>
      </w:r>
      <w:r w:rsidRPr="00585303">
        <w:rPr>
          <w:bCs/>
          <w:caps/>
        </w:rPr>
        <w:t xml:space="preserve"> floor, City Hall, 155 Market Street, Paterson, New Jersey 07505 until</w:t>
      </w:r>
      <w:r w:rsidRPr="000E77F3">
        <w:rPr>
          <w:b/>
          <w:bCs/>
          <w:caps/>
          <w:u w:val="single"/>
        </w:rPr>
        <w:t xml:space="preserve"> 11:00 A.M. prevailing time, ON WEDNESDAY, </w:t>
      </w:r>
      <w:r w:rsidR="009527AF">
        <w:rPr>
          <w:b/>
          <w:bCs/>
          <w:caps/>
          <w:u w:val="single"/>
        </w:rPr>
        <w:t>FEBRUARY</w:t>
      </w:r>
      <w:bookmarkStart w:id="0" w:name="_GoBack"/>
      <w:bookmarkEnd w:id="0"/>
      <w:r w:rsidR="009527AF">
        <w:rPr>
          <w:b/>
          <w:bCs/>
          <w:caps/>
          <w:u w:val="single"/>
        </w:rPr>
        <w:t xml:space="preserve"> 22,</w:t>
      </w:r>
      <w:r w:rsidRPr="000E77F3">
        <w:rPr>
          <w:b/>
          <w:bCs/>
          <w:caps/>
          <w:u w:val="single"/>
        </w:rPr>
        <w:t xml:space="preserve"> 202</w:t>
      </w:r>
      <w:r w:rsidR="009527AF">
        <w:rPr>
          <w:b/>
          <w:bCs/>
          <w:caps/>
          <w:u w:val="single"/>
        </w:rPr>
        <w:t>3</w:t>
      </w:r>
      <w:r w:rsidRPr="00585303">
        <w:rPr>
          <w:bCs/>
          <w:caps/>
        </w:rPr>
        <w:t xml:space="preserve"> for the following:</w:t>
      </w:r>
    </w:p>
    <w:p w:rsidR="008D4B32" w:rsidRPr="008B12E6" w:rsidRDefault="008D4B32" w:rsidP="008D4B32">
      <w:pPr>
        <w:jc w:val="center"/>
        <w:rPr>
          <w:b/>
          <w:sz w:val="22"/>
          <w:szCs w:val="22"/>
        </w:rPr>
      </w:pPr>
    </w:p>
    <w:p w:rsidR="008D4B32" w:rsidRPr="00DE35CB" w:rsidRDefault="008D4B32" w:rsidP="008D4B32">
      <w:pPr>
        <w:pStyle w:val="Title"/>
        <w:rPr>
          <w:sz w:val="20"/>
          <w:szCs w:val="20"/>
        </w:rPr>
      </w:pPr>
      <w:r w:rsidRPr="00DE35CB">
        <w:rPr>
          <w:sz w:val="20"/>
          <w:szCs w:val="20"/>
        </w:rPr>
        <w:t>REQUEST FOR QUALIFICATIONS/PROPOSALS</w:t>
      </w:r>
      <w:r>
        <w:rPr>
          <w:sz w:val="20"/>
          <w:szCs w:val="20"/>
        </w:rPr>
        <w:t xml:space="preserve"> FOR</w:t>
      </w:r>
    </w:p>
    <w:p w:rsidR="008D4B32" w:rsidRPr="006B1298" w:rsidRDefault="008D4B32" w:rsidP="008D4B32">
      <w:pPr>
        <w:jc w:val="center"/>
        <w:rPr>
          <w:b/>
        </w:rPr>
      </w:pPr>
      <w:r w:rsidRPr="006B1298">
        <w:rPr>
          <w:b/>
        </w:rPr>
        <w:t xml:space="preserve">ENGINEER, ARCHITECTURAL, LANDSCAPE ARCHITECTURAL, </w:t>
      </w:r>
    </w:p>
    <w:p w:rsidR="008D4B32" w:rsidRPr="00DE35CB" w:rsidRDefault="008D4B32" w:rsidP="008D4B32">
      <w:pPr>
        <w:jc w:val="center"/>
        <w:rPr>
          <w:b/>
        </w:rPr>
      </w:pPr>
      <w:r w:rsidRPr="00DE35CB">
        <w:rPr>
          <w:b/>
        </w:rPr>
        <w:t>DESIGN AND CONSTRUCTION ADMINISTRATION</w:t>
      </w:r>
    </w:p>
    <w:p w:rsidR="008D4B32" w:rsidRPr="00DE35CB" w:rsidRDefault="008D4B32" w:rsidP="008D4B32">
      <w:pPr>
        <w:jc w:val="center"/>
        <w:rPr>
          <w:b/>
        </w:rPr>
      </w:pPr>
      <w:r w:rsidRPr="00DE35CB">
        <w:rPr>
          <w:b/>
        </w:rPr>
        <w:t xml:space="preserve">FOR THREE PARKS: WESTSIDE PARK, BARBOUR PARK </w:t>
      </w:r>
    </w:p>
    <w:p w:rsidR="008D4B32" w:rsidRPr="00DE35CB" w:rsidRDefault="008D4B32" w:rsidP="008D4B32">
      <w:pPr>
        <w:jc w:val="center"/>
        <w:rPr>
          <w:b/>
        </w:rPr>
      </w:pPr>
      <w:r w:rsidRPr="00DE35CB">
        <w:rPr>
          <w:b/>
        </w:rPr>
        <w:t>AND VERA AMES COMMUNITY PARK (FORMERLY WRIGLEY PARK)</w:t>
      </w:r>
    </w:p>
    <w:p w:rsidR="008D4B32" w:rsidRPr="00DE35CB" w:rsidRDefault="008D4B32" w:rsidP="008D4B32">
      <w:pPr>
        <w:jc w:val="center"/>
        <w:rPr>
          <w:b/>
        </w:rPr>
      </w:pPr>
      <w:r w:rsidRPr="00DE35CB">
        <w:rPr>
          <w:b/>
        </w:rPr>
        <w:t>RFP NO. 2023-17</w:t>
      </w:r>
      <w:r w:rsidR="009527AF">
        <w:rPr>
          <w:b/>
        </w:rPr>
        <w:t>.1</w:t>
      </w:r>
    </w:p>
    <w:p w:rsidR="008D4B32" w:rsidRPr="008B12E6" w:rsidRDefault="008D4B32" w:rsidP="008D4B32">
      <w:pPr>
        <w:jc w:val="center"/>
        <w:rPr>
          <w:sz w:val="22"/>
          <w:szCs w:val="22"/>
        </w:rPr>
      </w:pPr>
    </w:p>
    <w:p w:rsidR="008D4B32" w:rsidRPr="00585303" w:rsidRDefault="008D4B32" w:rsidP="008D4B32">
      <w:pPr>
        <w:jc w:val="both"/>
        <w:rPr>
          <w:caps/>
        </w:rPr>
      </w:pPr>
      <w:r w:rsidRPr="00585303">
        <w:rPr>
          <w:caps/>
          <w:u w:val="single"/>
        </w:rPr>
        <w:t xml:space="preserve">request for proposal may be obtained from: </w:t>
      </w:r>
      <w:r w:rsidRPr="00585303">
        <w:rPr>
          <w:caps/>
        </w:rPr>
        <w:t>City Hall, 4</w:t>
      </w:r>
      <w:r w:rsidRPr="00585303">
        <w:rPr>
          <w:caps/>
          <w:vertAlign w:val="superscript"/>
        </w:rPr>
        <w:t>th</w:t>
      </w:r>
      <w:r w:rsidRPr="00585303">
        <w:rPr>
          <w:caps/>
        </w:rPr>
        <w:t xml:space="preserve"> Fl., Purchasing Division, 155 Market Street, Paterson, NJ 07505 Tel</w:t>
      </w:r>
      <w:r w:rsidRPr="00585303">
        <w:rPr>
          <w:bCs/>
          <w:caps/>
        </w:rPr>
        <w:t>: 973-321-1340 Fax: 973-321-1341</w:t>
      </w:r>
      <w:r w:rsidRPr="00585303">
        <w:rPr>
          <w:b/>
          <w:bCs/>
          <w:caps/>
        </w:rPr>
        <w:t xml:space="preserve">.  </w:t>
      </w:r>
      <w:r w:rsidRPr="00585303">
        <w:rPr>
          <w:caps/>
        </w:rPr>
        <w:t xml:space="preserve"> Reproduction or Redistribution of the contents of this PROPOSAL Package by a party other than the City of Paterson is strictly prohibited</w:t>
      </w:r>
      <w:r w:rsidRPr="00585303">
        <w:rPr>
          <w:rFonts w:ascii="Times New Roman Bold" w:hAnsi="Times New Roman Bold"/>
          <w:b/>
          <w:caps/>
        </w:rPr>
        <w:t>.</w:t>
      </w:r>
      <w:r w:rsidRPr="00585303">
        <w:rPr>
          <w:caps/>
        </w:rPr>
        <w:t xml:space="preserve">  PROPOSALS received BY VENDORS that did not obtain PROPOSAL packages from the City of Paterson Purchasing Division will not be considered.</w:t>
      </w:r>
    </w:p>
    <w:p w:rsidR="008D4B32" w:rsidRPr="00585303" w:rsidRDefault="008D4B32" w:rsidP="008D4B32">
      <w:pPr>
        <w:jc w:val="both"/>
      </w:pPr>
    </w:p>
    <w:p w:rsidR="008D4B32" w:rsidRPr="00585303" w:rsidRDefault="008D4B32" w:rsidP="008D4B32">
      <w:pPr>
        <w:jc w:val="both"/>
        <w:rPr>
          <w:caps/>
        </w:rPr>
      </w:pPr>
      <w:r w:rsidRPr="00585303">
        <w:rPr>
          <w:caps/>
        </w:rPr>
        <w:t>proposal must be submitted on the standard Proposal Form provided in the manner designated therein, and must be enclosed in a sealed envelope bearing the title and rfp number, name and address of the proposer on the outside; addressed to Mr. Harry M. Cevallos, Purchasing Agent, and delivered to the above address at the date and time set at the place herein. The City of Paterson is not responsible for any hand delivered or third party delivered RFP WHICH do not arrive at the proper time or location.  Any such proposal will be returned unopened to the vendor.</w:t>
      </w:r>
    </w:p>
    <w:p w:rsidR="008D4B32" w:rsidRPr="00585303" w:rsidRDefault="008D4B32" w:rsidP="008D4B32">
      <w:pPr>
        <w:jc w:val="both"/>
      </w:pPr>
    </w:p>
    <w:p w:rsidR="008D4B32" w:rsidRPr="00585303" w:rsidRDefault="008D4B32" w:rsidP="008D4B32">
      <w:pPr>
        <w:jc w:val="both"/>
        <w:rPr>
          <w:caps/>
        </w:rPr>
      </w:pPr>
      <w:r w:rsidRPr="00585303">
        <w:rPr>
          <w:caps/>
        </w:rPr>
        <w:t xml:space="preserve">All documents contained in this package must be returned to the City of Paterson in their original form. No substitutions, alterations, or modifications of any of the rfp documents are permitted. </w:t>
      </w:r>
    </w:p>
    <w:p w:rsidR="008D4B32" w:rsidRPr="00585303" w:rsidRDefault="008D4B32" w:rsidP="008D4B32">
      <w:pPr>
        <w:jc w:val="both"/>
      </w:pPr>
    </w:p>
    <w:p w:rsidR="008D4B32" w:rsidRPr="00585303" w:rsidRDefault="008D4B32" w:rsidP="008D4B32">
      <w:pPr>
        <w:jc w:val="both"/>
      </w:pPr>
      <w:r w:rsidRPr="00585303">
        <w:rPr>
          <w:caps/>
        </w:rPr>
        <w:t>Proposers must comply with regulations of the “New Jersey Local Public Contract Law” (N.S.A.40A:11-1</w:t>
      </w:r>
      <w:r w:rsidRPr="00585303">
        <w:t xml:space="preserve"> et. seq</w:t>
      </w:r>
      <w:r w:rsidRPr="00585303">
        <w:rPr>
          <w:caps/>
        </w:rPr>
        <w:t xml:space="preserve">.), Affirmative Action regulations </w:t>
      </w:r>
      <w:r w:rsidRPr="00585303">
        <w:t xml:space="preserve">N.J.S.A.10:5-31et seq., </w:t>
      </w:r>
      <w:r w:rsidRPr="00585303">
        <w:rPr>
          <w:rFonts w:eastAsia="Calibri"/>
        </w:rPr>
        <w:t xml:space="preserve">N.J.A.C. 17:27, </w:t>
      </w:r>
      <w:r w:rsidRPr="00585303">
        <w:rPr>
          <w:caps/>
        </w:rPr>
        <w:t>and the New Jersey Contractor Business Registration ACT N.J.S.A.52:32-44 (P.L.2004, c57)</w:t>
      </w:r>
    </w:p>
    <w:p w:rsidR="008D4B32" w:rsidRPr="00585303" w:rsidRDefault="008D4B32" w:rsidP="008D4B32">
      <w:pPr>
        <w:jc w:val="both"/>
      </w:pPr>
    </w:p>
    <w:p w:rsidR="008D4B32" w:rsidRPr="00585303" w:rsidRDefault="008D4B32" w:rsidP="008D4B32">
      <w:pPr>
        <w:tabs>
          <w:tab w:val="left" w:pos="3000"/>
        </w:tabs>
        <w:jc w:val="both"/>
        <w:rPr>
          <w:rFonts w:ascii="Times New Roman Bold" w:hAnsi="Times New Roman Bold"/>
          <w:b/>
          <w:caps/>
        </w:rPr>
      </w:pPr>
      <w:r w:rsidRPr="00585303">
        <w:rPr>
          <w:rFonts w:ascii="Times New Roman Bold" w:hAnsi="Times New Roman Bold"/>
          <w:b/>
          <w:caps/>
        </w:rPr>
        <w:t>Successful Vendor (s) will comply with all applicable pay-to-play regulations as required by the state and local agencies</w:t>
      </w:r>
    </w:p>
    <w:p w:rsidR="008D4B32" w:rsidRPr="00585303" w:rsidRDefault="008D4B32" w:rsidP="008D4B32">
      <w:pPr>
        <w:jc w:val="both"/>
      </w:pPr>
    </w:p>
    <w:p w:rsidR="008D4B32" w:rsidRPr="00585303" w:rsidRDefault="008D4B32" w:rsidP="008D4B32">
      <w:pPr>
        <w:jc w:val="both"/>
      </w:pPr>
      <w:r w:rsidRPr="00585303">
        <w:t>THE MUNICIPAL COUNCIL OF THE CITY OF PATERSON RESERVES THE RIGHT TO CONSIDER THE PROPOSAL FOR SIXTY (60) DAYS AFTER RECEIPT THEREOF, AND CONTRACT WILL BE AWARDED TO THE VENDOR WHO SUBMITS THE PROPOSAL WHICH IS DETERMINED TO BE THE MOST ADVANTAGEOUS TO THE CITY, PRICE AND OTHER FACTORS CONSIDERED.</w:t>
      </w:r>
    </w:p>
    <w:p w:rsidR="008D4B32" w:rsidRPr="00235105" w:rsidRDefault="008D4B32" w:rsidP="008D4B32">
      <w:pPr>
        <w:pStyle w:val="BodyText2"/>
        <w:rPr>
          <w:sz w:val="22"/>
          <w:szCs w:val="22"/>
        </w:rPr>
      </w:pPr>
    </w:p>
    <w:p w:rsidR="008D4B32" w:rsidRPr="00235105" w:rsidRDefault="008D4B32" w:rsidP="008D4B32">
      <w:pPr>
        <w:rPr>
          <w:b/>
          <w:sz w:val="22"/>
          <w:szCs w:val="22"/>
        </w:rPr>
      </w:pPr>
      <w:r w:rsidRPr="00235105">
        <w:rPr>
          <w:b/>
          <w:sz w:val="22"/>
          <w:szCs w:val="22"/>
        </w:rPr>
        <w:t>DEFINITION:</w:t>
      </w:r>
    </w:p>
    <w:p w:rsidR="008D4B32" w:rsidRPr="00585303" w:rsidRDefault="008D4B32" w:rsidP="008D4B32">
      <w:pPr>
        <w:jc w:val="both"/>
      </w:pPr>
      <w:r w:rsidRPr="00585303">
        <w:t xml:space="preserve">FOR </w:t>
      </w:r>
      <w:r w:rsidRPr="00585303">
        <w:rPr>
          <w:u w:val="single"/>
        </w:rPr>
        <w:t>WESTSIDE PARK</w:t>
      </w:r>
      <w:r w:rsidRPr="00585303">
        <w:t xml:space="preserve">, THE LANDSCAPE ARCHITECTURAL, ARCHITECTURAL, AND ENGINEERING SCOPE WILL BE TO DEVELOP CONSTRUCTION DOCUMENTS TO THE LEVEL OF DESIGN DEVELOPMENT (WHICH WILL BE PROVIDED TO THE CONSULTANT BY THE CITY) AND PROVIDE CONSTRUCTION ADMINISTRATION SERVICES FOR THIS LARGE-SCALE PARK RENOVATION. FOR </w:t>
      </w:r>
      <w:r w:rsidRPr="00585303">
        <w:rPr>
          <w:u w:val="single"/>
        </w:rPr>
        <w:t>BARBOUR PARK</w:t>
      </w:r>
      <w:r w:rsidRPr="00585303">
        <w:t xml:space="preserve"> AND </w:t>
      </w:r>
      <w:r w:rsidRPr="00585303">
        <w:rPr>
          <w:u w:val="single"/>
        </w:rPr>
        <w:t>VERA AMES COMMUNITY PARK (FORMERLY WRIGLEY PARK)</w:t>
      </w:r>
      <w:r w:rsidRPr="00585303">
        <w:t xml:space="preserve">, THE LANDSCAPE ARCHITECTURAL AND ENGINEERING SCOPE WILL INCLUDE THE PREPARATION OF SCHEMATIC DESIGNS AND CONSTRUCTION DOCUMENTS AND CONSTRUCTION ADMINISTRATION FOR THESE TWO SMALL-SCALE PARK RENOVATIONS. </w:t>
      </w:r>
    </w:p>
    <w:p w:rsidR="008D4B32" w:rsidRPr="00DE35CB" w:rsidRDefault="008D4B32" w:rsidP="008D4B32">
      <w:pPr>
        <w:jc w:val="both"/>
        <w:rPr>
          <w:sz w:val="22"/>
          <w:szCs w:val="22"/>
        </w:rPr>
      </w:pPr>
    </w:p>
    <w:p w:rsidR="008D4B32" w:rsidRPr="00585303" w:rsidRDefault="008D4B32" w:rsidP="008D4B32">
      <w:r w:rsidRPr="00585303">
        <w:t>HARRY CEVALLOS, QPA, R.P.P.S.</w:t>
      </w:r>
    </w:p>
    <w:p w:rsidR="008D4B32" w:rsidRPr="00585303" w:rsidRDefault="008D4B32" w:rsidP="008D4B32">
      <w:r w:rsidRPr="00585303">
        <w:t>QUALIFIED PURCHASING AGENT</w:t>
      </w:r>
    </w:p>
    <w:p w:rsidR="003A0997" w:rsidRDefault="009527AF"/>
    <w:sectPr w:rsidR="003A0997" w:rsidSect="008D4B3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B32"/>
    <w:rsid w:val="008D4B32"/>
    <w:rsid w:val="009527AF"/>
    <w:rsid w:val="00973348"/>
    <w:rsid w:val="00A47813"/>
    <w:rsid w:val="00B332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66E67"/>
  <w15:chartTrackingRefBased/>
  <w15:docId w15:val="{03060737-4266-41D2-8459-EE8814642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4B3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D4B32"/>
    <w:pPr>
      <w:jc w:val="center"/>
    </w:pPr>
    <w:rPr>
      <w:b/>
      <w:bCs/>
      <w:sz w:val="22"/>
      <w:szCs w:val="24"/>
    </w:rPr>
  </w:style>
  <w:style w:type="character" w:customStyle="1" w:styleId="TitleChar">
    <w:name w:val="Title Char"/>
    <w:basedOn w:val="DefaultParagraphFont"/>
    <w:link w:val="Title"/>
    <w:rsid w:val="008D4B32"/>
    <w:rPr>
      <w:rFonts w:ascii="Times New Roman" w:eastAsia="Times New Roman" w:hAnsi="Times New Roman" w:cs="Times New Roman"/>
      <w:b/>
      <w:bCs/>
      <w:szCs w:val="24"/>
    </w:rPr>
  </w:style>
  <w:style w:type="paragraph" w:styleId="BodyText2">
    <w:name w:val="Body Text 2"/>
    <w:basedOn w:val="Normal"/>
    <w:link w:val="BodyText2Char"/>
    <w:rsid w:val="008D4B32"/>
    <w:rPr>
      <w:szCs w:val="24"/>
    </w:rPr>
  </w:style>
  <w:style w:type="character" w:customStyle="1" w:styleId="BodyText2Char">
    <w:name w:val="Body Text 2 Char"/>
    <w:basedOn w:val="DefaultParagraphFont"/>
    <w:link w:val="BodyText2"/>
    <w:rsid w:val="008D4B32"/>
    <w:rPr>
      <w:rFonts w:ascii="Times New Roman" w:eastAsia="Times New Roman"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462</Words>
  <Characters>2637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Calderon</dc:creator>
  <cp:keywords/>
  <dc:description/>
  <cp:lastModifiedBy>Maria Calderon</cp:lastModifiedBy>
  <cp:revision>3</cp:revision>
  <dcterms:created xsi:type="dcterms:W3CDTF">2023-01-27T17:03:00Z</dcterms:created>
  <dcterms:modified xsi:type="dcterms:W3CDTF">2023-01-27T17:26:00Z</dcterms:modified>
</cp:coreProperties>
</file>