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EB" w:rsidRDefault="0096188B" w:rsidP="00B41AEB">
      <w:pPr>
        <w:tabs>
          <w:tab w:val="left" w:pos="2457"/>
        </w:tabs>
        <w:ind w:left="4320" w:firstLine="720"/>
      </w:pPr>
      <w:r>
        <w:t>February</w:t>
      </w:r>
      <w:r w:rsidR="00B41AEB">
        <w:t xml:space="preserve"> </w:t>
      </w:r>
      <w:r>
        <w:t>22</w:t>
      </w:r>
      <w:r w:rsidR="00B41AEB">
        <w:t>, 2016</w:t>
      </w:r>
    </w:p>
    <w:p w:rsidR="00B41AEB" w:rsidRDefault="00B41AEB" w:rsidP="00B41AEB"/>
    <w:p w:rsidR="00B41AEB" w:rsidRDefault="00B41AEB" w:rsidP="00B41AEB">
      <w:r>
        <w:t>To The Honorable</w:t>
      </w:r>
    </w:p>
    <w:p w:rsidR="00B41AEB" w:rsidRDefault="00B41AEB" w:rsidP="00B41AEB">
      <w:r>
        <w:t>Board of Alcoholic</w:t>
      </w:r>
    </w:p>
    <w:p w:rsidR="00B41AEB" w:rsidRDefault="00B41AEB" w:rsidP="00B41AEB">
      <w:r>
        <w:t xml:space="preserve">Beverage Control </w:t>
      </w:r>
    </w:p>
    <w:p w:rsidR="00B41AEB" w:rsidRDefault="00B41AEB" w:rsidP="00B41AEB"/>
    <w:p w:rsidR="00B41AEB" w:rsidRDefault="00B41AEB" w:rsidP="00B41AEB">
      <w:r>
        <w:t>Dear Commissioners:</w:t>
      </w:r>
    </w:p>
    <w:p w:rsidR="00B41AEB" w:rsidRDefault="00B41AEB" w:rsidP="00B41AEB"/>
    <w:p w:rsidR="00B41AEB" w:rsidRDefault="00B41AEB" w:rsidP="00B41AEB">
      <w:bookmarkStart w:id="0" w:name="_GoBack"/>
      <w:bookmarkEnd w:id="0"/>
    </w:p>
    <w:p w:rsidR="00B41AEB" w:rsidRDefault="00B41AEB" w:rsidP="00B41AEB">
      <w:r>
        <w:tab/>
        <w:t xml:space="preserve">The following are scheduled for your consideration at the Alcoholic Beverage Control Meeting of </w:t>
      </w:r>
      <w:r w:rsidR="00235049">
        <w:t>February</w:t>
      </w:r>
      <w:r>
        <w:t xml:space="preserve"> </w:t>
      </w:r>
      <w:r w:rsidR="0096188B">
        <w:t>24</w:t>
      </w:r>
      <w:r>
        <w:t>, 2016, City Hall,</w:t>
      </w:r>
      <w:r w:rsidRPr="00F032B3">
        <w:t xml:space="preserve"> </w:t>
      </w:r>
      <w:r>
        <w:t>3</w:t>
      </w:r>
      <w:r w:rsidRPr="007C3200">
        <w:rPr>
          <w:vertAlign w:val="superscript"/>
        </w:rPr>
        <w:t>rd</w:t>
      </w:r>
      <w:r>
        <w:t xml:space="preserve"> Floor Council Chambers, 155 Market Street, Paterson, New Jersey, 6:00 P.M.</w:t>
      </w:r>
    </w:p>
    <w:p w:rsidR="00B41AEB" w:rsidRDefault="00B41AEB" w:rsidP="00B41AEB">
      <w:pPr>
        <w:rPr>
          <w:b/>
          <w:u w:val="single"/>
        </w:rPr>
      </w:pPr>
    </w:p>
    <w:p w:rsidR="00B41AEB" w:rsidRDefault="00B41AEB" w:rsidP="00B41AEB">
      <w:pPr>
        <w:rPr>
          <w:b/>
          <w:u w:val="single"/>
        </w:rPr>
      </w:pPr>
    </w:p>
    <w:p w:rsidR="00B41AEB" w:rsidRDefault="00B41AEB" w:rsidP="00B41AEB">
      <w:pPr>
        <w:jc w:val="center"/>
        <w:rPr>
          <w:b/>
          <w:u w:val="single"/>
        </w:rPr>
      </w:pPr>
      <w:r>
        <w:rPr>
          <w:b/>
          <w:u w:val="single"/>
        </w:rPr>
        <w:t>PUBLIC PORTION</w:t>
      </w:r>
    </w:p>
    <w:p w:rsidR="00CE19D2" w:rsidRDefault="00CE19D2" w:rsidP="00B41AEB">
      <w:pPr>
        <w:jc w:val="center"/>
        <w:rPr>
          <w:b/>
          <w:u w:val="single"/>
        </w:rPr>
      </w:pPr>
    </w:p>
    <w:p w:rsidR="00B41AEB" w:rsidRDefault="00B41AEB" w:rsidP="00B41AEB">
      <w:pPr>
        <w:rPr>
          <w:b/>
          <w:u w:val="single"/>
        </w:rPr>
      </w:pPr>
    </w:p>
    <w:p w:rsidR="00CE19D2" w:rsidRDefault="00CE19D2" w:rsidP="00CE19D2">
      <w:pPr>
        <w:jc w:val="center"/>
        <w:rPr>
          <w:b/>
          <w:u w:val="single"/>
        </w:rPr>
      </w:pPr>
      <w:r>
        <w:rPr>
          <w:b/>
          <w:u w:val="single"/>
        </w:rPr>
        <w:t>OLD BUSINESS</w:t>
      </w:r>
    </w:p>
    <w:p w:rsidR="00CE19D2" w:rsidRDefault="00CE19D2" w:rsidP="00CE19D2">
      <w:pPr>
        <w:jc w:val="center"/>
        <w:rPr>
          <w:b/>
          <w:u w:val="single"/>
        </w:rPr>
      </w:pPr>
    </w:p>
    <w:p w:rsidR="00CE19D2" w:rsidRPr="0053109A" w:rsidRDefault="00CE19D2" w:rsidP="00CE19D2">
      <w:pPr>
        <w:rPr>
          <w:b/>
          <w:u w:val="single"/>
        </w:rPr>
      </w:pPr>
      <w:r w:rsidRPr="0053109A">
        <w:rPr>
          <w:b/>
          <w:u w:val="single"/>
        </w:rPr>
        <w:t>(Attorney – Theresa Richardson)</w:t>
      </w:r>
    </w:p>
    <w:p w:rsidR="00CE19D2" w:rsidRPr="0053109A" w:rsidRDefault="00CE19D2" w:rsidP="00CE19D2">
      <w:pPr>
        <w:rPr>
          <w:b/>
          <w:u w:val="single"/>
        </w:rPr>
      </w:pPr>
      <w:proofErr w:type="spellStart"/>
      <w:r w:rsidRPr="0053109A">
        <w:rPr>
          <w:b/>
          <w:u w:val="single"/>
        </w:rPr>
        <w:t>Culmore</w:t>
      </w:r>
      <w:proofErr w:type="spellEnd"/>
      <w:r w:rsidRPr="0053109A">
        <w:rPr>
          <w:b/>
          <w:u w:val="single"/>
        </w:rPr>
        <w:t xml:space="preserve"> Inc. t/a </w:t>
      </w:r>
      <w:proofErr w:type="spellStart"/>
      <w:r w:rsidRPr="0053109A">
        <w:rPr>
          <w:b/>
          <w:u w:val="single"/>
        </w:rPr>
        <w:t>Hascups</w:t>
      </w:r>
      <w:proofErr w:type="spellEnd"/>
      <w:r w:rsidRPr="0053109A">
        <w:rPr>
          <w:b/>
          <w:u w:val="single"/>
        </w:rPr>
        <w:t xml:space="preserve"> Grocery &amp; Liquor, 13 12</w:t>
      </w:r>
      <w:r w:rsidRPr="0053109A">
        <w:rPr>
          <w:b/>
          <w:u w:val="single"/>
          <w:vertAlign w:val="superscript"/>
        </w:rPr>
        <w:t>th</w:t>
      </w:r>
      <w:r w:rsidRPr="0053109A">
        <w:rPr>
          <w:b/>
          <w:u w:val="single"/>
        </w:rPr>
        <w:t xml:space="preserve"> Ave, 1608-44-075-003</w:t>
      </w:r>
    </w:p>
    <w:p w:rsidR="00CE19D2" w:rsidRPr="0053109A" w:rsidRDefault="00CE19D2" w:rsidP="00CE19D2">
      <w:r w:rsidRPr="0053109A">
        <w:rPr>
          <w:b/>
        </w:rPr>
        <w:t>March 30, 2015</w:t>
      </w:r>
      <w:r w:rsidRPr="0053109A">
        <w:t xml:space="preserve">. </w:t>
      </w:r>
      <w:proofErr w:type="gramStart"/>
      <w:r w:rsidRPr="0053109A">
        <w:t>Failure to produce a true copy of the last-filed long form application or amendment thereto.</w:t>
      </w:r>
      <w:proofErr w:type="gramEnd"/>
      <w:r w:rsidRPr="0053109A">
        <w:t xml:space="preserve"> . Suffered on licensed premise, unlawful activity pertaining to paraphernalia related to a controlled dangerous substances </w:t>
      </w:r>
      <w:proofErr w:type="spellStart"/>
      <w:r w:rsidRPr="0053109A">
        <w:t>viz</w:t>
      </w:r>
      <w:proofErr w:type="spellEnd"/>
      <w:r w:rsidRPr="0053109A">
        <w:t xml:space="preserve"> marijuana. No employee worksheet. </w:t>
      </w:r>
      <w:r w:rsidRPr="0053109A">
        <w:rPr>
          <w:b/>
        </w:rPr>
        <w:t>July 3, 2015</w:t>
      </w:r>
      <w:r w:rsidRPr="0053109A">
        <w:t xml:space="preserve"> </w:t>
      </w:r>
      <w:proofErr w:type="gramStart"/>
      <w:r w:rsidRPr="0053109A">
        <w:t>Conducting</w:t>
      </w:r>
      <w:proofErr w:type="gramEnd"/>
      <w:r w:rsidRPr="0053109A">
        <w:t xml:space="preserve"> business without having current cigarette license available. </w:t>
      </w:r>
      <w:proofErr w:type="gramStart"/>
      <w:r w:rsidRPr="0053109A">
        <w:t>Allowed licensed premise to be improperly leased.</w:t>
      </w:r>
      <w:proofErr w:type="gramEnd"/>
      <w:r w:rsidRPr="0053109A">
        <w:t xml:space="preserve"> </w:t>
      </w:r>
      <w:proofErr w:type="gramStart"/>
      <w:r w:rsidRPr="0053109A">
        <w:t>Failure to produce a true copy of the last-filed long form application or amendment thereto.</w:t>
      </w:r>
      <w:proofErr w:type="gramEnd"/>
      <w:r w:rsidRPr="0053109A">
        <w:t xml:space="preserve"> Suffered on licensed premise, unlawful activity pertaining to paraphernalia related to a controlled dangerous substances </w:t>
      </w:r>
      <w:proofErr w:type="spellStart"/>
      <w:r w:rsidRPr="0053109A">
        <w:t>viz</w:t>
      </w:r>
      <w:proofErr w:type="spellEnd"/>
      <w:r w:rsidRPr="0053109A">
        <w:t xml:space="preserve"> marijuana. </w:t>
      </w:r>
      <w:proofErr w:type="gramStart"/>
      <w:r w:rsidRPr="0053109A">
        <w:t>Selling untaxed cigarettes.</w:t>
      </w:r>
      <w:proofErr w:type="gramEnd"/>
    </w:p>
    <w:p w:rsidR="00CE19D2" w:rsidRPr="0053109A" w:rsidRDefault="00CE19D2" w:rsidP="00CE19D2"/>
    <w:p w:rsidR="00CE19D2" w:rsidRPr="0053109A" w:rsidRDefault="00CE19D2" w:rsidP="00CE19D2">
      <w:pPr>
        <w:rPr>
          <w:b/>
          <w:u w:val="single"/>
        </w:rPr>
      </w:pPr>
      <w:r w:rsidRPr="0053109A">
        <w:rPr>
          <w:b/>
          <w:u w:val="single"/>
        </w:rPr>
        <w:t>(Attorney – Theresa Richardson)</w:t>
      </w:r>
    </w:p>
    <w:p w:rsidR="00CE19D2" w:rsidRPr="0053109A" w:rsidRDefault="00CE19D2" w:rsidP="00CE19D2">
      <w:pPr>
        <w:rPr>
          <w:b/>
          <w:u w:val="single"/>
        </w:rPr>
      </w:pPr>
      <w:proofErr w:type="spellStart"/>
      <w:r w:rsidRPr="0053109A">
        <w:rPr>
          <w:b/>
          <w:u w:val="single"/>
        </w:rPr>
        <w:t>Culmore</w:t>
      </w:r>
      <w:proofErr w:type="spellEnd"/>
      <w:r w:rsidRPr="0053109A">
        <w:rPr>
          <w:b/>
          <w:u w:val="single"/>
        </w:rPr>
        <w:t xml:space="preserve"> Inc. t/a </w:t>
      </w:r>
      <w:proofErr w:type="spellStart"/>
      <w:r w:rsidRPr="0053109A">
        <w:rPr>
          <w:b/>
          <w:u w:val="single"/>
        </w:rPr>
        <w:t>Hascups</w:t>
      </w:r>
      <w:proofErr w:type="spellEnd"/>
      <w:r w:rsidRPr="0053109A">
        <w:rPr>
          <w:b/>
          <w:u w:val="single"/>
        </w:rPr>
        <w:t xml:space="preserve"> Grocery &amp; Liquor, 13 12</w:t>
      </w:r>
      <w:r w:rsidRPr="0053109A">
        <w:rPr>
          <w:b/>
          <w:u w:val="single"/>
          <w:vertAlign w:val="superscript"/>
        </w:rPr>
        <w:t>th</w:t>
      </w:r>
      <w:r w:rsidRPr="0053109A">
        <w:rPr>
          <w:b/>
          <w:u w:val="single"/>
        </w:rPr>
        <w:t xml:space="preserve"> Ave, 1608-44-075-003</w:t>
      </w:r>
    </w:p>
    <w:p w:rsidR="00CE19D2" w:rsidRPr="0053109A" w:rsidRDefault="00CE19D2" w:rsidP="00CE19D2">
      <w:r w:rsidRPr="0053109A">
        <w:rPr>
          <w:b/>
        </w:rPr>
        <w:t>May 9, 2015</w:t>
      </w:r>
      <w:r w:rsidRPr="0053109A">
        <w:t xml:space="preserve"> sold or delivered spirituous liquor in original containers (package goods) before the legal hour. </w:t>
      </w:r>
      <w:proofErr w:type="gramStart"/>
      <w:r w:rsidRPr="0053109A">
        <w:t>Permitted a licensee or employee working at licensed premise while intoxicated.</w:t>
      </w:r>
      <w:proofErr w:type="gramEnd"/>
      <w:r w:rsidRPr="0053109A">
        <w:t xml:space="preserve"> </w:t>
      </w:r>
      <w:proofErr w:type="gramStart"/>
      <w:r w:rsidRPr="0053109A">
        <w:t>Failure to produce a true copy of the last-filed long form application or amendment thereto.</w:t>
      </w:r>
      <w:proofErr w:type="gramEnd"/>
      <w:r w:rsidRPr="0053109A">
        <w:t xml:space="preserve"> </w:t>
      </w:r>
      <w:proofErr w:type="gramStart"/>
      <w:r w:rsidRPr="0053109A">
        <w:t>Selling untaxed cigarettes.</w:t>
      </w:r>
      <w:proofErr w:type="gramEnd"/>
      <w:r w:rsidRPr="0053109A">
        <w:t xml:space="preserve"> </w:t>
      </w:r>
      <w:proofErr w:type="gramStart"/>
      <w:r w:rsidRPr="0053109A">
        <w:t>Allowed the sale or consumption of alcohol beyond the scope of the license.</w:t>
      </w:r>
      <w:proofErr w:type="gramEnd"/>
      <w:r w:rsidRPr="0053109A">
        <w:t xml:space="preserve"> Suffered on licensed premise, unlawful activity pertaining to paraphernalia related to a controlled dangerous substances </w:t>
      </w:r>
      <w:proofErr w:type="spellStart"/>
      <w:r w:rsidRPr="0053109A">
        <w:t>viz</w:t>
      </w:r>
      <w:proofErr w:type="spellEnd"/>
      <w:r w:rsidRPr="0053109A">
        <w:t xml:space="preserve"> marijuana.</w:t>
      </w:r>
    </w:p>
    <w:p w:rsidR="00CE19D2" w:rsidRDefault="00CE19D2" w:rsidP="00CE19D2"/>
    <w:p w:rsidR="00CE19D2" w:rsidRPr="0053109A" w:rsidRDefault="00CE19D2" w:rsidP="00CE19D2">
      <w:pPr>
        <w:rPr>
          <w:b/>
          <w:u w:val="single"/>
        </w:rPr>
      </w:pPr>
      <w:r w:rsidRPr="0053109A">
        <w:rPr>
          <w:b/>
          <w:u w:val="single"/>
        </w:rPr>
        <w:t>(Attorney – Theresa Richardson)</w:t>
      </w:r>
    </w:p>
    <w:p w:rsidR="00CE19D2" w:rsidRPr="0053109A" w:rsidRDefault="00CE19D2" w:rsidP="00CE19D2">
      <w:pPr>
        <w:rPr>
          <w:b/>
          <w:u w:val="single"/>
        </w:rPr>
      </w:pPr>
      <w:proofErr w:type="spellStart"/>
      <w:r w:rsidRPr="0053109A">
        <w:rPr>
          <w:b/>
          <w:u w:val="single"/>
        </w:rPr>
        <w:t>Culmore</w:t>
      </w:r>
      <w:proofErr w:type="spellEnd"/>
      <w:r w:rsidRPr="0053109A">
        <w:rPr>
          <w:b/>
          <w:u w:val="single"/>
        </w:rPr>
        <w:t xml:space="preserve"> Inc. t/a </w:t>
      </w:r>
      <w:proofErr w:type="spellStart"/>
      <w:r w:rsidRPr="0053109A">
        <w:rPr>
          <w:b/>
          <w:u w:val="single"/>
        </w:rPr>
        <w:t>Hascups</w:t>
      </w:r>
      <w:proofErr w:type="spellEnd"/>
      <w:r w:rsidRPr="0053109A">
        <w:rPr>
          <w:b/>
          <w:u w:val="single"/>
        </w:rPr>
        <w:t xml:space="preserve"> Grocery &amp; Liquor, 13 12</w:t>
      </w:r>
      <w:r w:rsidRPr="0053109A">
        <w:rPr>
          <w:b/>
          <w:u w:val="single"/>
          <w:vertAlign w:val="superscript"/>
        </w:rPr>
        <w:t>th</w:t>
      </w:r>
      <w:r w:rsidRPr="0053109A">
        <w:rPr>
          <w:b/>
          <w:u w:val="single"/>
        </w:rPr>
        <w:t xml:space="preserve"> Ave, 1608-44-075-003</w:t>
      </w:r>
    </w:p>
    <w:p w:rsidR="00CE19D2" w:rsidRDefault="00CE19D2" w:rsidP="00CE19D2">
      <w:proofErr w:type="gramStart"/>
      <w:r>
        <w:t>October 13, 2015 failure to have license certificate displayed.</w:t>
      </w:r>
      <w:proofErr w:type="gramEnd"/>
      <w:r>
        <w:t xml:space="preserve"> Failure to keep last filed long form application on premises. </w:t>
      </w:r>
      <w:proofErr w:type="gramStart"/>
      <w:r>
        <w:t>Selling untaxed cigarettes.</w:t>
      </w:r>
      <w:proofErr w:type="gramEnd"/>
      <w:r>
        <w:t xml:space="preserve"> </w:t>
      </w:r>
      <w:proofErr w:type="gramStart"/>
      <w:r>
        <w:t>Controlled dangerous substance.</w:t>
      </w:r>
      <w:proofErr w:type="gramEnd"/>
      <w:r>
        <w:t xml:space="preserve"> </w:t>
      </w:r>
      <w:proofErr w:type="gramStart"/>
      <w:r>
        <w:t>Weapons on premises machete and rifle.</w:t>
      </w:r>
      <w:proofErr w:type="gramEnd"/>
      <w:r>
        <w:t xml:space="preserve"> </w:t>
      </w:r>
    </w:p>
    <w:p w:rsidR="00CE19D2" w:rsidRDefault="00CE19D2" w:rsidP="00B41AEB">
      <w:pPr>
        <w:rPr>
          <w:b/>
          <w:u w:val="single"/>
        </w:rPr>
      </w:pPr>
    </w:p>
    <w:p w:rsidR="00B41AEB" w:rsidRDefault="00B41AEB" w:rsidP="00B41AEB">
      <w:pPr>
        <w:rPr>
          <w:b/>
          <w:u w:val="single"/>
        </w:rPr>
      </w:pPr>
    </w:p>
    <w:p w:rsidR="00B41AEB" w:rsidRDefault="00B41AEB" w:rsidP="00B41AEB">
      <w:pPr>
        <w:jc w:val="center"/>
        <w:rPr>
          <w:b/>
          <w:u w:val="single"/>
        </w:rPr>
      </w:pPr>
      <w:r>
        <w:rPr>
          <w:b/>
          <w:u w:val="single"/>
        </w:rPr>
        <w:t>NEW</w:t>
      </w:r>
      <w:r w:rsidRPr="00152AF7">
        <w:rPr>
          <w:b/>
          <w:u w:val="single"/>
        </w:rPr>
        <w:t xml:space="preserve"> BUSINESS</w:t>
      </w:r>
    </w:p>
    <w:p w:rsidR="00B41AEB" w:rsidRDefault="00B41AEB" w:rsidP="00B41AEB">
      <w:pPr>
        <w:jc w:val="center"/>
        <w:rPr>
          <w:b/>
          <w:u w:val="single"/>
        </w:rPr>
      </w:pPr>
    </w:p>
    <w:p w:rsidR="00B41AEB" w:rsidRDefault="00B41AEB" w:rsidP="00B41AEB"/>
    <w:p w:rsidR="00B41AEB" w:rsidRDefault="00B41AEB" w:rsidP="00B41AEB"/>
    <w:p w:rsidR="00CE19D2" w:rsidRDefault="00CE19D2" w:rsidP="00CE19D2">
      <w:pPr>
        <w:rPr>
          <w:b/>
          <w:u w:val="single"/>
        </w:rPr>
      </w:pPr>
      <w:r w:rsidRPr="00D2404C">
        <w:rPr>
          <w:b/>
          <w:u w:val="single"/>
        </w:rPr>
        <w:t>Amendment “C” License</w:t>
      </w:r>
      <w:r>
        <w:rPr>
          <w:b/>
          <w:u w:val="single"/>
        </w:rPr>
        <w:t xml:space="preserve"> for De-Activate</w:t>
      </w:r>
    </w:p>
    <w:p w:rsidR="00CE19D2" w:rsidRDefault="00CE19D2" w:rsidP="00CE19D2">
      <w:r>
        <w:t xml:space="preserve">Cottage Inc., t/a Cottage Bar, formally located at 9-11 </w:t>
      </w:r>
      <w:proofErr w:type="spellStart"/>
      <w:r>
        <w:t>Dey</w:t>
      </w:r>
      <w:proofErr w:type="spellEnd"/>
      <w:r>
        <w:t xml:space="preserve"> Street, 1608-33-024-003</w:t>
      </w:r>
    </w:p>
    <w:p w:rsidR="00CE19D2" w:rsidRDefault="00CE19D2" w:rsidP="00CE19D2">
      <w:r>
        <w:t>License has become a pocket license</w:t>
      </w:r>
    </w:p>
    <w:p w:rsidR="00CE19D2" w:rsidRPr="00CE19D2" w:rsidRDefault="00CE19D2" w:rsidP="00CE19D2"/>
    <w:p w:rsidR="00D47DD8" w:rsidRPr="002803AE" w:rsidRDefault="00D47DD8" w:rsidP="00D47DD8">
      <w:pPr>
        <w:rPr>
          <w:b/>
          <w:u w:val="single"/>
        </w:rPr>
      </w:pPr>
      <w:r w:rsidRPr="002803AE">
        <w:rPr>
          <w:b/>
          <w:u w:val="single"/>
        </w:rPr>
        <w:t>Place to Place Transfer “</w:t>
      </w:r>
      <w:r>
        <w:rPr>
          <w:b/>
          <w:u w:val="single"/>
        </w:rPr>
        <w:t>D</w:t>
      </w:r>
      <w:r w:rsidRPr="002803AE">
        <w:rPr>
          <w:b/>
          <w:u w:val="single"/>
        </w:rPr>
        <w:t>” Transfer</w:t>
      </w:r>
      <w:r>
        <w:rPr>
          <w:b/>
          <w:u w:val="single"/>
        </w:rPr>
        <w:t xml:space="preserve"> from a pocket license</w:t>
      </w:r>
    </w:p>
    <w:p w:rsidR="00D47DD8" w:rsidRPr="00E44A61" w:rsidRDefault="00D47DD8" w:rsidP="00D47DD8">
      <w:proofErr w:type="spellStart"/>
      <w:r w:rsidRPr="00E44A61">
        <w:t>Henz</w:t>
      </w:r>
      <w:proofErr w:type="spellEnd"/>
      <w:r w:rsidRPr="00E44A61">
        <w:t xml:space="preserve"> Management LLC t/</w:t>
      </w:r>
      <w:proofErr w:type="gramStart"/>
      <w:r w:rsidRPr="00E44A61">
        <w:t xml:space="preserve">a </w:t>
      </w:r>
      <w:r>
        <w:t>Bravos</w:t>
      </w:r>
      <w:proofErr w:type="gramEnd"/>
      <w:r>
        <w:t xml:space="preserve"> Liquors, </w:t>
      </w:r>
      <w:r w:rsidRPr="00E44A61">
        <w:t>67 Broadway, 1608-44-119-004</w:t>
      </w:r>
    </w:p>
    <w:p w:rsidR="00D47DD8" w:rsidRDefault="00D47DD8" w:rsidP="00D47DD8">
      <w:r w:rsidRPr="00E44A61">
        <w:t xml:space="preserve">Owner Manuel </w:t>
      </w:r>
      <w:proofErr w:type="spellStart"/>
      <w:r w:rsidRPr="00E44A61">
        <w:t>Henriguez</w:t>
      </w:r>
      <w:proofErr w:type="spellEnd"/>
      <w:r w:rsidRPr="00E44A61">
        <w:t xml:space="preserve"> – 100 </w:t>
      </w:r>
      <w:proofErr w:type="gramStart"/>
      <w:r w:rsidRPr="00E44A61">
        <w:t>shareholder</w:t>
      </w:r>
      <w:proofErr w:type="gramEnd"/>
    </w:p>
    <w:p w:rsidR="00EF6740" w:rsidRPr="00E44A61" w:rsidRDefault="00EF6740" w:rsidP="00D47DD8"/>
    <w:p w:rsidR="00EF6740" w:rsidRPr="00A05737" w:rsidRDefault="00EF6740" w:rsidP="00EF6740">
      <w:pPr>
        <w:rPr>
          <w:b/>
          <w:u w:val="single"/>
        </w:rPr>
      </w:pPr>
      <w:proofErr w:type="gramStart"/>
      <w:r w:rsidRPr="00A05737">
        <w:rPr>
          <w:b/>
          <w:u w:val="single"/>
        </w:rPr>
        <w:t>Change of Corporate Structure “C” License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(Adj.</w:t>
      </w:r>
      <w:proofErr w:type="gramEnd"/>
      <w:r>
        <w:rPr>
          <w:b/>
          <w:u w:val="single"/>
        </w:rPr>
        <w:t xml:space="preserve">  February 24, 2016)</w:t>
      </w:r>
    </w:p>
    <w:p w:rsidR="00EF6740" w:rsidRDefault="00EF6740" w:rsidP="00EF6740">
      <w:proofErr w:type="spellStart"/>
      <w:r>
        <w:t>Joseja</w:t>
      </w:r>
      <w:proofErr w:type="spellEnd"/>
      <w:r>
        <w:t xml:space="preserve"> LLC, t/a </w:t>
      </w:r>
      <w:proofErr w:type="spellStart"/>
      <w:r>
        <w:t>Noches</w:t>
      </w:r>
      <w:proofErr w:type="spellEnd"/>
      <w:r>
        <w:t xml:space="preserve"> De Colombia, 365 21</w:t>
      </w:r>
      <w:r w:rsidRPr="00CE7F6A">
        <w:rPr>
          <w:vertAlign w:val="superscript"/>
        </w:rPr>
        <w:t>st</w:t>
      </w:r>
      <w:r>
        <w:t xml:space="preserve"> Avenue, 1608-33-111-007</w:t>
      </w:r>
    </w:p>
    <w:p w:rsidR="00EF6740" w:rsidRDefault="00EF6740" w:rsidP="00EF6740">
      <w:r>
        <w:t>Diana Colorado - 75% shareholder</w:t>
      </w:r>
    </w:p>
    <w:p w:rsidR="00EF6740" w:rsidRDefault="00EF6740" w:rsidP="00EF6740">
      <w:r>
        <w:t xml:space="preserve">Diego </w:t>
      </w:r>
      <w:proofErr w:type="spellStart"/>
      <w:r>
        <w:t>Restrepo</w:t>
      </w:r>
      <w:proofErr w:type="spellEnd"/>
      <w:r>
        <w:t xml:space="preserve"> - 25% shareholder</w:t>
      </w:r>
    </w:p>
    <w:p w:rsidR="00B41AEB" w:rsidRDefault="00B41AEB" w:rsidP="00B41AEB"/>
    <w:p w:rsidR="00B41AEB" w:rsidRDefault="00B41AEB" w:rsidP="00B41AEB"/>
    <w:p w:rsidR="00B41AEB" w:rsidRDefault="00B41AEB" w:rsidP="00B41AEB"/>
    <w:p w:rsidR="00B41AEB" w:rsidRDefault="00B41AEB" w:rsidP="00B41AEB">
      <w:pPr>
        <w:jc w:val="center"/>
        <w:rPr>
          <w:b/>
          <w:u w:val="single"/>
        </w:rPr>
      </w:pPr>
      <w:r w:rsidRPr="009B0F49">
        <w:rPr>
          <w:b/>
          <w:u w:val="single"/>
        </w:rPr>
        <w:lastRenderedPageBreak/>
        <w:t>FORMAL HEARINGS</w:t>
      </w:r>
    </w:p>
    <w:p w:rsidR="00B41AEB" w:rsidRDefault="00B41AEB" w:rsidP="00B41AEB">
      <w:pPr>
        <w:jc w:val="center"/>
        <w:rPr>
          <w:b/>
          <w:u w:val="single"/>
        </w:rPr>
      </w:pPr>
    </w:p>
    <w:p w:rsidR="00B41AEB" w:rsidRDefault="00B41AEB" w:rsidP="00B41AEB">
      <w:pPr>
        <w:jc w:val="center"/>
        <w:rPr>
          <w:b/>
          <w:u w:val="single"/>
        </w:rPr>
      </w:pPr>
    </w:p>
    <w:p w:rsidR="00B41AEB" w:rsidRDefault="00B41AEB" w:rsidP="00B41AEB">
      <w:pPr>
        <w:jc w:val="center"/>
        <w:rPr>
          <w:b/>
          <w:u w:val="single"/>
        </w:rPr>
      </w:pPr>
    </w:p>
    <w:p w:rsidR="00D82249" w:rsidRPr="0053109A" w:rsidRDefault="00D82249" w:rsidP="00D82249">
      <w:pPr>
        <w:rPr>
          <w:b/>
          <w:u w:val="single"/>
        </w:rPr>
      </w:pPr>
      <w:r w:rsidRPr="0053109A">
        <w:rPr>
          <w:b/>
          <w:u w:val="single"/>
        </w:rPr>
        <w:t>(Attorney – Theresa Richardson)</w:t>
      </w:r>
    </w:p>
    <w:p w:rsidR="00D82249" w:rsidRPr="00FA712F" w:rsidRDefault="00D82249" w:rsidP="00D82249">
      <w:pPr>
        <w:rPr>
          <w:b/>
          <w:u w:val="single"/>
        </w:rPr>
      </w:pPr>
      <w:r w:rsidRPr="00FA712F">
        <w:rPr>
          <w:b/>
          <w:u w:val="single"/>
        </w:rPr>
        <w:t>Mo’s Low Cost Bar &amp; Liquors, LLC, 15 Park Avenue, 1608-33-201-012</w:t>
      </w:r>
    </w:p>
    <w:p w:rsidR="00D82249" w:rsidRDefault="00290414" w:rsidP="00D82249">
      <w:r>
        <w:rPr>
          <w:b/>
        </w:rPr>
        <w:t xml:space="preserve">December </w:t>
      </w:r>
      <w:r w:rsidR="00D82249" w:rsidRPr="00FA712F">
        <w:rPr>
          <w:b/>
        </w:rPr>
        <w:t>28, 2015</w:t>
      </w:r>
      <w:r w:rsidR="00D82249">
        <w:t xml:space="preserve"> </w:t>
      </w:r>
      <w:r w:rsidR="00D82249" w:rsidRPr="0053109A">
        <w:t>sold or delivered spirituous liquor in original containers (package goods) before the legal hour</w:t>
      </w:r>
      <w:r w:rsidR="00D82249">
        <w:t xml:space="preserve">. </w:t>
      </w:r>
    </w:p>
    <w:p w:rsidR="00B41AEB" w:rsidRDefault="00B41AEB" w:rsidP="00B41AEB"/>
    <w:p w:rsidR="00A060C0" w:rsidRPr="0053109A" w:rsidRDefault="00A060C0" w:rsidP="00A060C0">
      <w:pPr>
        <w:rPr>
          <w:b/>
          <w:u w:val="single"/>
        </w:rPr>
      </w:pPr>
      <w:r w:rsidRPr="0053109A">
        <w:rPr>
          <w:b/>
          <w:u w:val="single"/>
        </w:rPr>
        <w:t>(Attorney – Theresa Richardson)</w:t>
      </w:r>
    </w:p>
    <w:p w:rsidR="00A060C0" w:rsidRPr="00A060C0" w:rsidRDefault="00A060C0" w:rsidP="00B41AEB">
      <w:pPr>
        <w:rPr>
          <w:b/>
          <w:u w:val="single"/>
        </w:rPr>
      </w:pPr>
      <w:r w:rsidRPr="00A060C0">
        <w:rPr>
          <w:b/>
          <w:u w:val="single"/>
        </w:rPr>
        <w:t>Max Liquors and Bar LLC t/a same, 77 North 7</w:t>
      </w:r>
      <w:r w:rsidRPr="00A060C0">
        <w:rPr>
          <w:b/>
          <w:u w:val="single"/>
          <w:vertAlign w:val="superscript"/>
        </w:rPr>
        <w:t>th</w:t>
      </w:r>
      <w:r w:rsidRPr="00A060C0">
        <w:rPr>
          <w:b/>
          <w:u w:val="single"/>
        </w:rPr>
        <w:t xml:space="preserve"> Street, 1608-33-208-008</w:t>
      </w:r>
    </w:p>
    <w:p w:rsidR="00A060C0" w:rsidRDefault="00290414" w:rsidP="00B41AEB">
      <w:r>
        <w:t>December 28, 2015 conducted business in such a manner as to become</w:t>
      </w:r>
      <w:r w:rsidR="009B2862">
        <w:t xml:space="preserve"> nuisance adversely affecting the quality of life, </w:t>
      </w:r>
      <w:proofErr w:type="spellStart"/>
      <w:r w:rsidR="009B2862">
        <w:t>viz</w:t>
      </w:r>
      <w:proofErr w:type="spellEnd"/>
      <w:r w:rsidR="009B2862">
        <w:t xml:space="preserve"> a shooting, wherein police intervention was necessary.</w:t>
      </w:r>
    </w:p>
    <w:p w:rsidR="008E0FF2" w:rsidRDefault="008E0FF2" w:rsidP="00B41AEB"/>
    <w:p w:rsidR="00A060C0" w:rsidRPr="008E0FF2" w:rsidRDefault="008E0FF2" w:rsidP="00B41AEB">
      <w:pPr>
        <w:rPr>
          <w:b/>
          <w:u w:val="single"/>
        </w:rPr>
      </w:pPr>
      <w:r w:rsidRPr="008E0FF2">
        <w:rPr>
          <w:b/>
          <w:u w:val="single"/>
        </w:rPr>
        <w:t xml:space="preserve">(Attorney – </w:t>
      </w:r>
      <w:proofErr w:type="spellStart"/>
      <w:r w:rsidRPr="008E0FF2">
        <w:rPr>
          <w:b/>
          <w:u w:val="single"/>
        </w:rPr>
        <w:t>Greyson</w:t>
      </w:r>
      <w:proofErr w:type="spellEnd"/>
      <w:r w:rsidRPr="008E0FF2">
        <w:rPr>
          <w:b/>
          <w:u w:val="single"/>
        </w:rPr>
        <w:t xml:space="preserve"> P. </w:t>
      </w:r>
      <w:proofErr w:type="spellStart"/>
      <w:r w:rsidRPr="008E0FF2">
        <w:rPr>
          <w:b/>
          <w:u w:val="single"/>
        </w:rPr>
        <w:t>Hannigan</w:t>
      </w:r>
      <w:proofErr w:type="spellEnd"/>
      <w:r w:rsidRPr="008E0FF2">
        <w:rPr>
          <w:b/>
          <w:u w:val="single"/>
        </w:rPr>
        <w:t>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gramStart"/>
      <w:r w:rsidRPr="008E0FF2">
        <w:rPr>
          <w:b/>
          <w:highlight w:val="yellow"/>
          <w:u w:val="single"/>
        </w:rPr>
        <w:t>(Adj.</w:t>
      </w:r>
      <w:proofErr w:type="gramEnd"/>
      <w:r w:rsidRPr="008E0FF2">
        <w:rPr>
          <w:b/>
          <w:highlight w:val="yellow"/>
          <w:u w:val="single"/>
        </w:rPr>
        <w:t xml:space="preserve">     March 9, 2016)</w:t>
      </w:r>
    </w:p>
    <w:p w:rsidR="00B41AEB" w:rsidRPr="00D30795" w:rsidRDefault="00B41AEB" w:rsidP="00B41AEB">
      <w:pPr>
        <w:rPr>
          <w:b/>
          <w:u w:val="single"/>
        </w:rPr>
      </w:pPr>
      <w:r w:rsidRPr="00D30795">
        <w:rPr>
          <w:b/>
          <w:u w:val="single"/>
        </w:rPr>
        <w:t>Jai-</w:t>
      </w:r>
      <w:proofErr w:type="spellStart"/>
      <w:r w:rsidRPr="00D30795">
        <w:rPr>
          <w:b/>
          <w:u w:val="single"/>
        </w:rPr>
        <w:t>Shri</w:t>
      </w:r>
      <w:proofErr w:type="spellEnd"/>
      <w:r w:rsidRPr="00D30795">
        <w:rPr>
          <w:b/>
          <w:u w:val="single"/>
        </w:rPr>
        <w:t xml:space="preserve"> </w:t>
      </w:r>
      <w:proofErr w:type="spellStart"/>
      <w:r w:rsidRPr="00D30795">
        <w:rPr>
          <w:b/>
          <w:u w:val="single"/>
        </w:rPr>
        <w:t>Sai</w:t>
      </w:r>
      <w:proofErr w:type="spellEnd"/>
      <w:r w:rsidRPr="00D30795">
        <w:rPr>
          <w:b/>
          <w:u w:val="single"/>
        </w:rPr>
        <w:t>, Inc., t/</w:t>
      </w:r>
      <w:proofErr w:type="gramStart"/>
      <w:r w:rsidRPr="00D30795">
        <w:rPr>
          <w:b/>
          <w:u w:val="single"/>
        </w:rPr>
        <w:t>a Beacon</w:t>
      </w:r>
      <w:proofErr w:type="gramEnd"/>
      <w:r w:rsidRPr="00D30795">
        <w:rPr>
          <w:b/>
          <w:u w:val="single"/>
        </w:rPr>
        <w:t xml:space="preserve"> Liquors, 498 East 30</w:t>
      </w:r>
      <w:r w:rsidRPr="00D30795">
        <w:rPr>
          <w:b/>
          <w:u w:val="single"/>
          <w:vertAlign w:val="superscript"/>
        </w:rPr>
        <w:t>th</w:t>
      </w:r>
      <w:r w:rsidRPr="00D30795">
        <w:rPr>
          <w:b/>
          <w:u w:val="single"/>
        </w:rPr>
        <w:t xml:space="preserve"> Street, 1608-44-091-007</w:t>
      </w:r>
    </w:p>
    <w:p w:rsidR="00B41AEB" w:rsidRDefault="00B41AEB" w:rsidP="00B41AEB">
      <w:r w:rsidRPr="00D30795">
        <w:rPr>
          <w:b/>
        </w:rPr>
        <w:t>November 11, 2015</w:t>
      </w:r>
      <w:r>
        <w:t xml:space="preserve"> Purchased alcoholic beverages from a prohibited source. </w:t>
      </w:r>
      <w:proofErr w:type="gramStart"/>
      <w:r>
        <w:t>Selling untaxed cigarettes.</w:t>
      </w:r>
      <w:proofErr w:type="gramEnd"/>
    </w:p>
    <w:p w:rsidR="00B41AEB" w:rsidRDefault="00B41AEB" w:rsidP="00B41AEB"/>
    <w:p w:rsidR="00A060C0" w:rsidRDefault="00A060C0" w:rsidP="00B41AEB"/>
    <w:p w:rsidR="00A060C0" w:rsidRDefault="00A060C0" w:rsidP="00B41AEB"/>
    <w:p w:rsidR="00B41AEB" w:rsidRPr="00330F08" w:rsidRDefault="00B41AEB" w:rsidP="00B41AEB">
      <w:pPr>
        <w:rPr>
          <w:b/>
          <w:u w:val="single"/>
        </w:rPr>
      </w:pPr>
      <w:r w:rsidRPr="00330F08">
        <w:rPr>
          <w:b/>
          <w:u w:val="single"/>
        </w:rPr>
        <w:t>RENEWAL 20</w:t>
      </w:r>
      <w:r>
        <w:rPr>
          <w:b/>
          <w:u w:val="single"/>
        </w:rPr>
        <w:t>15</w:t>
      </w:r>
      <w:r w:rsidRPr="00330F08">
        <w:rPr>
          <w:b/>
          <w:u w:val="single"/>
        </w:rPr>
        <w:t>-201</w:t>
      </w:r>
      <w:r>
        <w:rPr>
          <w:b/>
          <w:u w:val="single"/>
        </w:rPr>
        <w:t>6</w:t>
      </w:r>
      <w:r w:rsidRPr="00330F08">
        <w:rPr>
          <w:b/>
          <w:u w:val="single"/>
        </w:rPr>
        <w:t xml:space="preserve"> LICENSES</w:t>
      </w:r>
    </w:p>
    <w:p w:rsidR="00B41AEB" w:rsidRDefault="00B41AEB" w:rsidP="00B41AEB">
      <w:pPr>
        <w:rPr>
          <w:b/>
        </w:rPr>
      </w:pPr>
      <w:r>
        <w:rPr>
          <w:b/>
        </w:rPr>
        <w:t>(C) UNKNOWN</w:t>
      </w:r>
    </w:p>
    <w:p w:rsidR="00B41AEB" w:rsidRDefault="00B41AEB" w:rsidP="00B41AEB">
      <w:pPr>
        <w:rPr>
          <w:b/>
        </w:rPr>
      </w:pPr>
      <w:r>
        <w:rPr>
          <w:b/>
        </w:rPr>
        <w:t>(D) UNKNOWN</w:t>
      </w:r>
    </w:p>
    <w:p w:rsidR="00B41AEB" w:rsidRDefault="00B41AEB" w:rsidP="00B41AEB">
      <w:pPr>
        <w:rPr>
          <w:b/>
        </w:rPr>
      </w:pPr>
    </w:p>
    <w:p w:rsidR="00B41AEB" w:rsidRDefault="00B41AEB" w:rsidP="00B41AEB">
      <w:pPr>
        <w:rPr>
          <w:b/>
        </w:rPr>
      </w:pPr>
    </w:p>
    <w:p w:rsidR="00B41AEB" w:rsidRDefault="00B41AEB" w:rsidP="00B41AEB">
      <w:pPr>
        <w:ind w:left="4320" w:firstLine="720"/>
      </w:pPr>
      <w:r>
        <w:t>Respectfully submitted,</w:t>
      </w:r>
    </w:p>
    <w:p w:rsidR="00B41AEB" w:rsidRDefault="00B41AEB" w:rsidP="00B41AEB">
      <w:pPr>
        <w:ind w:left="4320" w:firstLine="720"/>
      </w:pPr>
    </w:p>
    <w:p w:rsidR="00B41AEB" w:rsidRDefault="00B41AEB" w:rsidP="00B41AEB">
      <w:pPr>
        <w:ind w:left="4320" w:firstLine="720"/>
      </w:pPr>
      <w:r>
        <w:t>Mary Ann Williams</w:t>
      </w:r>
    </w:p>
    <w:p w:rsidR="00B41AEB" w:rsidRDefault="00B41AEB" w:rsidP="00B41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ABC Secretary  </w:t>
      </w:r>
    </w:p>
    <w:p w:rsidR="00D82249" w:rsidRDefault="00D82249"/>
    <w:sectPr w:rsidR="00D82249" w:rsidSect="0081793D">
      <w:pgSz w:w="12240" w:h="20160" w:code="5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EB"/>
    <w:rsid w:val="001E6E85"/>
    <w:rsid w:val="00235049"/>
    <w:rsid w:val="00290414"/>
    <w:rsid w:val="0049683A"/>
    <w:rsid w:val="0081793D"/>
    <w:rsid w:val="008E0FF2"/>
    <w:rsid w:val="0096188B"/>
    <w:rsid w:val="009B2862"/>
    <w:rsid w:val="00A060C0"/>
    <w:rsid w:val="00B41AEB"/>
    <w:rsid w:val="00CE19D2"/>
    <w:rsid w:val="00D47DD8"/>
    <w:rsid w:val="00D82249"/>
    <w:rsid w:val="00D97E71"/>
    <w:rsid w:val="00E23FE5"/>
    <w:rsid w:val="00E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Jacobs</dc:creator>
  <cp:lastModifiedBy>Maryanne Jacobs</cp:lastModifiedBy>
  <cp:revision>10</cp:revision>
  <cp:lastPrinted>2016-02-23T15:18:00Z</cp:lastPrinted>
  <dcterms:created xsi:type="dcterms:W3CDTF">2016-01-12T16:15:00Z</dcterms:created>
  <dcterms:modified xsi:type="dcterms:W3CDTF">2016-02-23T21:29:00Z</dcterms:modified>
</cp:coreProperties>
</file>